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D7B77" w14:textId="33784DA9" w:rsidR="004102F5" w:rsidRDefault="003B3A3C" w:rsidP="009C3C9B">
      <w:pPr>
        <w:outlineLvl w:val="0"/>
        <w:rPr>
          <w:rFonts w:ascii="Source Sans Pro" w:eastAsia="Source Sans Pro" w:hAnsi="Source Sans Pro" w:cs="Source Sans Pro"/>
        </w:rPr>
      </w:pPr>
      <w:bookmarkStart w:id="0" w:name="_GoBack"/>
      <w:r>
        <w:rPr>
          <w:rFonts w:ascii="Source Sans Pro" w:eastAsia="Source Sans Pro" w:hAnsi="Source Sans Pro" w:cs="Source Sans Pro"/>
        </w:rPr>
        <w:t xml:space="preserve">Thun, den </w:t>
      </w:r>
      <w:r w:rsidR="00EA5129">
        <w:rPr>
          <w:rFonts w:ascii="Source Sans Pro" w:eastAsia="Source Sans Pro" w:hAnsi="Source Sans Pro" w:cs="Source Sans Pro"/>
        </w:rPr>
        <w:t>6</w:t>
      </w:r>
      <w:r>
        <w:rPr>
          <w:rFonts w:ascii="Source Sans Pro" w:eastAsia="Source Sans Pro" w:hAnsi="Source Sans Pro" w:cs="Source Sans Pro"/>
        </w:rPr>
        <w:t xml:space="preserve">. </w:t>
      </w:r>
      <w:r w:rsidR="00752AED">
        <w:rPr>
          <w:rFonts w:ascii="Source Sans Pro" w:eastAsia="Source Sans Pro" w:hAnsi="Source Sans Pro" w:cs="Source Sans Pro"/>
        </w:rPr>
        <w:t xml:space="preserve">November </w:t>
      </w:r>
      <w:r w:rsidR="00DB78A2">
        <w:rPr>
          <w:rFonts w:ascii="Source Sans Pro" w:eastAsia="Source Sans Pro" w:hAnsi="Source Sans Pro" w:cs="Source Sans Pro"/>
        </w:rPr>
        <w:t>2019</w:t>
      </w:r>
    </w:p>
    <w:p w14:paraId="5B087333" w14:textId="77777777" w:rsidR="00F15648" w:rsidRDefault="00F15648" w:rsidP="009C3C9B">
      <w:pPr>
        <w:outlineLvl w:val="0"/>
        <w:rPr>
          <w:rFonts w:ascii="Source Sans Pro" w:eastAsia="Source Sans Pro" w:hAnsi="Source Sans Pro" w:cs="Source Sans Pro"/>
        </w:rPr>
      </w:pPr>
    </w:p>
    <w:p w14:paraId="2CD67287" w14:textId="62F43FF3" w:rsidR="004102F5" w:rsidRDefault="003B3A3C">
      <w:pPr>
        <w:outlineLvl w:val="0"/>
        <w:rPr>
          <w:rFonts w:ascii="Source Sans Pro" w:eastAsia="Source Sans Pro" w:hAnsi="Source Sans Pro" w:cs="Source Sans Pro"/>
          <w:b/>
          <w:bCs/>
        </w:rPr>
      </w:pPr>
      <w:r>
        <w:rPr>
          <w:rFonts w:ascii="Source Sans Pro" w:eastAsia="Source Sans Pro" w:hAnsi="Source Sans Pro" w:cs="Source Sans Pro"/>
          <w:b/>
          <w:bCs/>
        </w:rPr>
        <w:t>Medienmitteilung</w:t>
      </w:r>
    </w:p>
    <w:p w14:paraId="4F463AE6" w14:textId="77777777" w:rsidR="00F15648" w:rsidRDefault="00F15648">
      <w:pPr>
        <w:outlineLvl w:val="0"/>
        <w:rPr>
          <w:rFonts w:ascii="Source Sans Pro" w:eastAsia="Source Sans Pro" w:hAnsi="Source Sans Pro" w:cs="Source Sans Pro"/>
          <w:b/>
          <w:bCs/>
        </w:rPr>
      </w:pPr>
    </w:p>
    <w:p w14:paraId="39F466E8" w14:textId="6E38412B" w:rsidR="004102F5" w:rsidRDefault="0031051E">
      <w:pPr>
        <w:outlineLvl w:val="0"/>
        <w:rPr>
          <w:rFonts w:ascii="Source Sans Pro" w:eastAsia="Source Sans Pro" w:hAnsi="Source Sans Pro" w:cs="Source Sans Pro"/>
          <w:b/>
          <w:bCs/>
          <w:sz w:val="48"/>
          <w:szCs w:val="48"/>
        </w:rPr>
      </w:pPr>
      <w:r w:rsidRPr="0031051E">
        <w:rPr>
          <w:rFonts w:ascii="Source Sans Pro" w:eastAsia="Source Sans Pro" w:hAnsi="Source Sans Pro" w:cs="Source Sans Pro"/>
          <w:b/>
          <w:bCs/>
          <w:i/>
          <w:iCs/>
          <w:sz w:val="48"/>
          <w:szCs w:val="48"/>
        </w:rPr>
        <w:t>«und»</w:t>
      </w:r>
      <w:r>
        <w:rPr>
          <w:rFonts w:ascii="Source Sans Pro" w:eastAsia="Source Sans Pro" w:hAnsi="Source Sans Pro" w:cs="Source Sans Pro"/>
          <w:b/>
          <w:bCs/>
          <w:sz w:val="48"/>
          <w:szCs w:val="48"/>
        </w:rPr>
        <w:t xml:space="preserve"> lädt zum Wahlpodium mit den Kandidierenden für den Ständerat</w:t>
      </w:r>
    </w:p>
    <w:p w14:paraId="7F29000F" w14:textId="77777777" w:rsidR="00F15648" w:rsidRPr="0031051E" w:rsidRDefault="00F15648">
      <w:pPr>
        <w:outlineLvl w:val="0"/>
        <w:rPr>
          <w:rFonts w:ascii="Source Sans Pro" w:eastAsia="Source Sans Pro" w:hAnsi="Source Sans Pro" w:cs="Source Sans Pro"/>
          <w:b/>
          <w:bCs/>
        </w:rPr>
      </w:pPr>
    </w:p>
    <w:p w14:paraId="701C9F28" w14:textId="77777777" w:rsidR="00752AED" w:rsidRPr="009C3C9B" w:rsidRDefault="00752AED">
      <w:pPr>
        <w:outlineLvl w:val="0"/>
        <w:rPr>
          <w:rFonts w:ascii="Source Sans Pro" w:eastAsia="Source Sans Pro" w:hAnsi="Source Sans Pro" w:cs="Source Sans Pro"/>
          <w:b/>
          <w:bCs/>
          <w:sz w:val="22"/>
          <w:szCs w:val="22"/>
        </w:rPr>
      </w:pPr>
      <w:r w:rsidRPr="009C3C9B">
        <w:rPr>
          <w:rFonts w:ascii="Source Sans Pro" w:eastAsia="Source Sans Pro" w:hAnsi="Source Sans Pro" w:cs="Source Sans Pro"/>
          <w:b/>
          <w:bCs/>
          <w:sz w:val="22"/>
          <w:szCs w:val="22"/>
        </w:rPr>
        <w:t>Der zweite Wahlgang der Ständeratswahlen im Kanton Bern verspricht Hochspannung.</w:t>
      </w:r>
    </w:p>
    <w:p w14:paraId="1512A94F" w14:textId="77777777" w:rsidR="004102F5" w:rsidRPr="009C3C9B" w:rsidRDefault="0031051E">
      <w:pPr>
        <w:outlineLvl w:val="0"/>
        <w:rPr>
          <w:rFonts w:ascii="Source Sans Pro" w:eastAsia="Source Sans Pro" w:hAnsi="Source Sans Pro" w:cs="Source Sans Pro"/>
          <w:b/>
          <w:bCs/>
          <w:i/>
          <w:iCs/>
          <w:sz w:val="22"/>
          <w:szCs w:val="22"/>
        </w:rPr>
      </w:pPr>
      <w:r w:rsidRPr="009C3C9B">
        <w:rPr>
          <w:rFonts w:ascii="Source Sans Pro" w:eastAsia="Source Sans Pro" w:hAnsi="Source Sans Pro" w:cs="Source Sans Pro"/>
          <w:b/>
          <w:bCs/>
          <w:i/>
          <w:iCs/>
          <w:sz w:val="22"/>
          <w:szCs w:val="22"/>
        </w:rPr>
        <w:t xml:space="preserve">«und» das Generationentandem </w:t>
      </w:r>
      <w:r w:rsidR="00752AED" w:rsidRPr="009C3C9B">
        <w:rPr>
          <w:rFonts w:ascii="Source Sans Pro" w:eastAsia="Source Sans Pro" w:hAnsi="Source Sans Pro" w:cs="Source Sans Pro"/>
          <w:b/>
          <w:bCs/>
          <w:sz w:val="22"/>
          <w:szCs w:val="22"/>
        </w:rPr>
        <w:t xml:space="preserve">diskutiert </w:t>
      </w:r>
      <w:r w:rsidR="00563D2A" w:rsidRPr="009C3C9B">
        <w:rPr>
          <w:rFonts w:ascii="Source Sans Pro" w:eastAsia="Source Sans Pro" w:hAnsi="Source Sans Pro" w:cs="Source Sans Pro"/>
          <w:b/>
          <w:bCs/>
          <w:sz w:val="22"/>
          <w:szCs w:val="22"/>
        </w:rPr>
        <w:t xml:space="preserve">am nächsten Montag </w:t>
      </w:r>
      <w:r w:rsidR="00752AED" w:rsidRPr="009C3C9B">
        <w:rPr>
          <w:rFonts w:ascii="Source Sans Pro" w:eastAsia="Source Sans Pro" w:hAnsi="Source Sans Pro" w:cs="Source Sans Pro"/>
          <w:b/>
          <w:bCs/>
          <w:sz w:val="22"/>
          <w:szCs w:val="22"/>
        </w:rPr>
        <w:t>auf dem Podium mit</w:t>
      </w:r>
      <w:r w:rsidRPr="009C3C9B">
        <w:rPr>
          <w:rFonts w:ascii="Source Sans Pro" w:eastAsia="Source Sans Pro" w:hAnsi="Source Sans Pro" w:cs="Source Sans Pro"/>
          <w:b/>
          <w:bCs/>
          <w:sz w:val="22"/>
          <w:szCs w:val="22"/>
        </w:rPr>
        <w:t xml:space="preserve"> sämtliche</w:t>
      </w:r>
      <w:r w:rsidR="00752AED" w:rsidRPr="009C3C9B">
        <w:rPr>
          <w:rFonts w:ascii="Source Sans Pro" w:eastAsia="Source Sans Pro" w:hAnsi="Source Sans Pro" w:cs="Source Sans Pro"/>
          <w:b/>
          <w:bCs/>
          <w:sz w:val="22"/>
          <w:szCs w:val="22"/>
        </w:rPr>
        <w:t>n</w:t>
      </w:r>
      <w:r w:rsidRPr="009C3C9B">
        <w:rPr>
          <w:rFonts w:ascii="Source Sans Pro" w:eastAsia="Source Sans Pro" w:hAnsi="Source Sans Pro" w:cs="Source Sans Pro"/>
          <w:b/>
          <w:bCs/>
          <w:sz w:val="22"/>
          <w:szCs w:val="22"/>
        </w:rPr>
        <w:t xml:space="preserve"> Kandidierenden im Gymnasium Thun: Regula Rytz (Grüne), Hans Stöckli (SP), Christa Markwalder (FDP)</w:t>
      </w:r>
      <w:r w:rsidR="00563D2A" w:rsidRPr="009C3C9B">
        <w:rPr>
          <w:rFonts w:ascii="Source Sans Pro" w:eastAsia="Source Sans Pro" w:hAnsi="Source Sans Pro" w:cs="Source Sans Pro"/>
          <w:b/>
          <w:bCs/>
          <w:sz w:val="22"/>
          <w:szCs w:val="22"/>
        </w:rPr>
        <w:t xml:space="preserve">, </w:t>
      </w:r>
      <w:r w:rsidRPr="009C3C9B">
        <w:rPr>
          <w:rFonts w:ascii="Source Sans Pro" w:eastAsia="Source Sans Pro" w:hAnsi="Source Sans Pro" w:cs="Source Sans Pro"/>
          <w:b/>
          <w:bCs/>
          <w:sz w:val="22"/>
          <w:szCs w:val="22"/>
        </w:rPr>
        <w:t>Werner Salzmann (SVP)</w:t>
      </w:r>
      <w:r w:rsidR="00563D2A" w:rsidRPr="009C3C9B">
        <w:rPr>
          <w:rFonts w:ascii="Source Sans Pro" w:eastAsia="Source Sans Pro" w:hAnsi="Source Sans Pro" w:cs="Source Sans Pro"/>
          <w:b/>
          <w:bCs/>
          <w:sz w:val="22"/>
          <w:szCs w:val="22"/>
        </w:rPr>
        <w:t xml:space="preserve"> und dem Politikberater Mark Balsiger</w:t>
      </w:r>
      <w:r w:rsidRPr="009C3C9B">
        <w:rPr>
          <w:rFonts w:ascii="Source Sans Pro" w:eastAsia="Source Sans Pro" w:hAnsi="Source Sans Pro" w:cs="Source Sans Pro"/>
          <w:b/>
          <w:bCs/>
          <w:sz w:val="22"/>
          <w:szCs w:val="22"/>
        </w:rPr>
        <w:t xml:space="preserve">. </w:t>
      </w:r>
      <w:r w:rsidR="00563D2A" w:rsidRPr="009C3C9B">
        <w:rPr>
          <w:rFonts w:ascii="Source Sans Pro" w:eastAsia="Source Sans Pro" w:hAnsi="Source Sans Pro" w:cs="Source Sans Pro"/>
          <w:b/>
          <w:bCs/>
          <w:sz w:val="22"/>
          <w:szCs w:val="22"/>
        </w:rPr>
        <w:t>Der Eintritt ist frei.</w:t>
      </w:r>
    </w:p>
    <w:p w14:paraId="07F60535" w14:textId="77777777" w:rsidR="009C3C9B" w:rsidRDefault="00563D2A" w:rsidP="009C3C9B">
      <w:pPr>
        <w:pStyle w:val="StandardWeb"/>
        <w:rPr>
          <w:rFonts w:ascii="Source Sans Pro" w:hAnsi="Source Sans Pro"/>
          <w:sz w:val="22"/>
          <w:szCs w:val="22"/>
        </w:rPr>
      </w:pPr>
      <w:r>
        <w:rPr>
          <w:rFonts w:ascii="Source Sans Pro" w:hAnsi="Source Sans Pro"/>
          <w:sz w:val="22"/>
          <w:szCs w:val="22"/>
        </w:rPr>
        <w:t xml:space="preserve">Schon wieder wählen?! Die BernerInnen müssen noch einmal an die Urne. Wahlplakate sieht man nicht mehr sehr viele, doch ist der Wahlkampf um die beiden Sitze im Ständerat in vollem Gang. </w:t>
      </w:r>
      <w:r w:rsidR="00752AED">
        <w:rPr>
          <w:rFonts w:ascii="Source Sans Pro" w:hAnsi="Source Sans Pro"/>
          <w:sz w:val="22"/>
          <w:szCs w:val="22"/>
        </w:rPr>
        <w:t>Wer vertritt den Kanton Bern im Ständerat?</w:t>
      </w:r>
      <w:r>
        <w:rPr>
          <w:rFonts w:ascii="Source Sans Pro" w:hAnsi="Source Sans Pro"/>
          <w:sz w:val="22"/>
          <w:szCs w:val="22"/>
        </w:rPr>
        <w:t xml:space="preserve"> </w:t>
      </w:r>
      <w:r w:rsidR="00752AED" w:rsidRPr="00752AED">
        <w:rPr>
          <w:rFonts w:ascii="Source Sans Pro" w:hAnsi="Source Sans Pro"/>
          <w:sz w:val="22"/>
          <w:szCs w:val="22"/>
        </w:rPr>
        <w:t>Regula Rytz (Grüne), Hans Stöckli (SP), Christa Markwalder (FDP) und Werner Salzmann (SVP)</w:t>
      </w:r>
      <w:r w:rsidR="00752AED">
        <w:rPr>
          <w:rFonts w:ascii="Source Sans Pro" w:hAnsi="Source Sans Pro"/>
          <w:sz w:val="22"/>
          <w:szCs w:val="22"/>
        </w:rPr>
        <w:t xml:space="preserve"> treten im zweiten Wahlgang erneut an.</w:t>
      </w:r>
    </w:p>
    <w:p w14:paraId="04327D00" w14:textId="61855770" w:rsidR="00563D2A" w:rsidRPr="00563D2A" w:rsidRDefault="00752AED" w:rsidP="009C3C9B">
      <w:pPr>
        <w:pStyle w:val="StandardWeb"/>
        <w:rPr>
          <w:rFonts w:ascii="Source Sans Pro" w:hAnsi="Source Sans Pro"/>
          <w:sz w:val="22"/>
          <w:szCs w:val="22"/>
        </w:rPr>
      </w:pPr>
      <w:r>
        <w:rPr>
          <w:rFonts w:ascii="Source Sans Pro" w:hAnsi="Source Sans Pro"/>
          <w:sz w:val="22"/>
          <w:szCs w:val="22"/>
        </w:rPr>
        <w:t xml:space="preserve">Am Montag, 11. November </w:t>
      </w:r>
      <w:r w:rsidR="0036535F">
        <w:rPr>
          <w:rFonts w:ascii="Source Sans Pro" w:hAnsi="Source Sans Pro"/>
          <w:sz w:val="22"/>
          <w:szCs w:val="22"/>
        </w:rPr>
        <w:t>um 19.</w:t>
      </w:r>
      <w:r w:rsidR="00DD663C">
        <w:rPr>
          <w:rFonts w:ascii="Source Sans Pro" w:hAnsi="Source Sans Pro"/>
          <w:sz w:val="22"/>
          <w:szCs w:val="22"/>
        </w:rPr>
        <w:t>30 Uhr</w:t>
      </w:r>
      <w:r w:rsidR="00302E79">
        <w:rPr>
          <w:rFonts w:ascii="Source Sans Pro" w:hAnsi="Source Sans Pro"/>
          <w:sz w:val="22"/>
          <w:szCs w:val="22"/>
        </w:rPr>
        <w:t>,</w:t>
      </w:r>
      <w:r w:rsidR="00DD663C">
        <w:rPr>
          <w:rFonts w:ascii="Source Sans Pro" w:hAnsi="Source Sans Pro"/>
          <w:sz w:val="22"/>
          <w:szCs w:val="22"/>
        </w:rPr>
        <w:t xml:space="preserve"> </w:t>
      </w:r>
      <w:r>
        <w:rPr>
          <w:rFonts w:ascii="Source Sans Pro" w:hAnsi="Source Sans Pro"/>
          <w:sz w:val="22"/>
          <w:szCs w:val="22"/>
        </w:rPr>
        <w:t>diskutieren sämtliche Kandidierenden</w:t>
      </w:r>
      <w:r w:rsidR="00563D2A">
        <w:rPr>
          <w:rFonts w:ascii="Source Sans Pro" w:hAnsi="Source Sans Pro"/>
          <w:sz w:val="22"/>
          <w:szCs w:val="22"/>
        </w:rPr>
        <w:t xml:space="preserve"> und der Politikberater </w:t>
      </w:r>
      <w:r w:rsidR="00DD663C" w:rsidRPr="00752AED">
        <w:rPr>
          <w:rFonts w:ascii="Source Sans Pro" w:hAnsi="Source Sans Pro"/>
          <w:i/>
          <w:iCs/>
          <w:sz w:val="22"/>
          <w:szCs w:val="22"/>
        </w:rPr>
        <w:t>Generationentandem</w:t>
      </w:r>
      <w:r w:rsidR="00DD663C">
        <w:rPr>
          <w:rFonts w:ascii="Source Sans Pro" w:hAnsi="Source Sans Pro"/>
          <w:sz w:val="22"/>
          <w:szCs w:val="22"/>
        </w:rPr>
        <w:t xml:space="preserve"> lädt </w:t>
      </w:r>
      <w:r w:rsidR="00563D2A">
        <w:rPr>
          <w:rFonts w:ascii="Source Sans Pro" w:hAnsi="Source Sans Pro"/>
          <w:sz w:val="22"/>
          <w:szCs w:val="22"/>
        </w:rPr>
        <w:t xml:space="preserve">im Gymnasium Thun am Standort Schadau </w:t>
      </w:r>
      <w:r w:rsidR="00302E79">
        <w:rPr>
          <w:rFonts w:ascii="Source Sans Pro" w:hAnsi="Source Sans Pro"/>
          <w:sz w:val="22"/>
          <w:szCs w:val="22"/>
        </w:rPr>
        <w:t>Jung und Alt zur ö</w:t>
      </w:r>
      <w:r w:rsidR="00DD663C">
        <w:rPr>
          <w:rFonts w:ascii="Source Sans Pro" w:hAnsi="Source Sans Pro"/>
          <w:sz w:val="22"/>
          <w:szCs w:val="22"/>
        </w:rPr>
        <w:t xml:space="preserve">ffentlichen </w:t>
      </w:r>
      <w:r w:rsidR="0036535F">
        <w:rPr>
          <w:rFonts w:ascii="Source Sans Pro" w:hAnsi="Source Sans Pro"/>
          <w:sz w:val="22"/>
          <w:szCs w:val="22"/>
        </w:rPr>
        <w:t xml:space="preserve"> </w:t>
      </w:r>
      <w:r w:rsidR="00DD663C">
        <w:rPr>
          <w:rFonts w:ascii="Source Sans Pro" w:hAnsi="Source Sans Pro"/>
          <w:sz w:val="22"/>
          <w:szCs w:val="22"/>
        </w:rPr>
        <w:t>Wahldebatte.</w:t>
      </w:r>
      <w:r w:rsidR="00563D2A">
        <w:rPr>
          <w:rFonts w:ascii="Source Sans Pro" w:hAnsi="Source Sans Pro"/>
          <w:sz w:val="22"/>
          <w:szCs w:val="22"/>
        </w:rPr>
        <w:t xml:space="preserve"> </w:t>
      </w:r>
      <w:r w:rsidR="00DD663C">
        <w:rPr>
          <w:rFonts w:ascii="Source Sans Pro" w:hAnsi="Source Sans Pro"/>
          <w:sz w:val="22"/>
          <w:szCs w:val="22"/>
        </w:rPr>
        <w:t>Auch das Publikum kann sich an der Disk</w:t>
      </w:r>
      <w:r w:rsidR="00302E79">
        <w:rPr>
          <w:rFonts w:ascii="Source Sans Pro" w:hAnsi="Source Sans Pro"/>
          <w:sz w:val="22"/>
          <w:szCs w:val="22"/>
        </w:rPr>
        <w:t>ussion via E-Mail oder SMS/Whatt</w:t>
      </w:r>
      <w:r w:rsidR="00DD663C">
        <w:rPr>
          <w:rFonts w:ascii="Source Sans Pro" w:hAnsi="Source Sans Pro"/>
          <w:sz w:val="22"/>
          <w:szCs w:val="22"/>
        </w:rPr>
        <w:t xml:space="preserve">sApp beteiligen. </w:t>
      </w:r>
      <w:r w:rsidR="00563D2A">
        <w:rPr>
          <w:rFonts w:ascii="Source Sans Pro" w:hAnsi="Source Sans Pro"/>
          <w:sz w:val="22"/>
          <w:szCs w:val="22"/>
        </w:rPr>
        <w:t xml:space="preserve">Das Ständeratspodium wird via Facebook-Livestream übertragen. </w:t>
      </w:r>
      <w:r w:rsidR="00DD663C">
        <w:rPr>
          <w:rFonts w:ascii="Source Sans Pro" w:hAnsi="Source Sans Pro"/>
          <w:sz w:val="22"/>
          <w:szCs w:val="22"/>
        </w:rPr>
        <w:t xml:space="preserve">Moderiert wird der Anlass von </w:t>
      </w:r>
      <w:r w:rsidR="00DD663C" w:rsidRPr="00DD663C">
        <w:rPr>
          <w:rFonts w:ascii="Source Sans Pro" w:hAnsi="Source Sans Pro"/>
          <w:i/>
          <w:iCs/>
          <w:sz w:val="22"/>
          <w:szCs w:val="22"/>
        </w:rPr>
        <w:t>«und»</w:t>
      </w:r>
      <w:r w:rsidR="00DD663C">
        <w:rPr>
          <w:rFonts w:ascii="Source Sans Pro" w:hAnsi="Source Sans Pro"/>
          <w:sz w:val="22"/>
          <w:szCs w:val="22"/>
        </w:rPr>
        <w:t>-Initiant Elias Rüegsegger.</w:t>
      </w:r>
      <w:r w:rsidR="00563D2A">
        <w:rPr>
          <w:rFonts w:ascii="Source Sans Pro" w:hAnsi="Source Sans Pro"/>
          <w:sz w:val="22"/>
          <w:szCs w:val="22"/>
        </w:rPr>
        <w:t xml:space="preserve"> </w:t>
      </w:r>
      <w:r w:rsidR="00563D2A" w:rsidRPr="00563D2A">
        <w:rPr>
          <w:rFonts w:ascii="Source Sans Pro" w:hAnsi="Source Sans Pro"/>
          <w:sz w:val="22"/>
          <w:szCs w:val="22"/>
        </w:rPr>
        <w:t xml:space="preserve">Im Anschluss an das Podium </w:t>
      </w:r>
      <w:r w:rsidR="00563D2A">
        <w:rPr>
          <w:rFonts w:ascii="Source Sans Pro" w:hAnsi="Source Sans Pro"/>
          <w:sz w:val="22"/>
          <w:szCs w:val="22"/>
        </w:rPr>
        <w:t xml:space="preserve">bietet der Verein </w:t>
      </w:r>
      <w:r w:rsidR="00563D2A" w:rsidRPr="00563D2A">
        <w:rPr>
          <w:rFonts w:ascii="Source Sans Pro" w:hAnsi="Source Sans Pro"/>
          <w:sz w:val="22"/>
          <w:szCs w:val="22"/>
        </w:rPr>
        <w:t>den BesucherInnen bei einem Apéro die Gelegenheit</w:t>
      </w:r>
      <w:r w:rsidR="00302E79">
        <w:rPr>
          <w:rFonts w:ascii="Source Sans Pro" w:hAnsi="Source Sans Pro"/>
          <w:sz w:val="22"/>
          <w:szCs w:val="22"/>
        </w:rPr>
        <w:t>,</w:t>
      </w:r>
      <w:r w:rsidR="00563D2A" w:rsidRPr="00563D2A">
        <w:rPr>
          <w:rFonts w:ascii="Source Sans Pro" w:hAnsi="Source Sans Pro"/>
          <w:sz w:val="22"/>
          <w:szCs w:val="22"/>
        </w:rPr>
        <w:t xml:space="preserve"> </w:t>
      </w:r>
      <w:r w:rsidR="00563D2A">
        <w:rPr>
          <w:rFonts w:ascii="Source Sans Pro" w:hAnsi="Source Sans Pro"/>
          <w:sz w:val="22"/>
          <w:szCs w:val="22"/>
        </w:rPr>
        <w:t xml:space="preserve">die </w:t>
      </w:r>
      <w:r w:rsidR="00563D2A" w:rsidRPr="00563D2A">
        <w:rPr>
          <w:rFonts w:ascii="Source Sans Pro" w:hAnsi="Source Sans Pro"/>
          <w:sz w:val="22"/>
          <w:szCs w:val="22"/>
        </w:rPr>
        <w:t xml:space="preserve">Diskussionen </w:t>
      </w:r>
      <w:r w:rsidR="00563D2A">
        <w:rPr>
          <w:rFonts w:ascii="Source Sans Pro" w:hAnsi="Source Sans Pro"/>
          <w:sz w:val="22"/>
          <w:szCs w:val="22"/>
        </w:rPr>
        <w:t>zu vertiefen und ein Wort mit den Kandidierenden zu wechseln</w:t>
      </w:r>
      <w:r w:rsidR="00563D2A" w:rsidRPr="00563D2A">
        <w:rPr>
          <w:rFonts w:ascii="Source Sans Pro" w:hAnsi="Source Sans Pro"/>
          <w:sz w:val="22"/>
          <w:szCs w:val="22"/>
        </w:rPr>
        <w:t>.</w:t>
      </w:r>
    </w:p>
    <w:p w14:paraId="1FF22C10" w14:textId="0D0D0EAB" w:rsidR="0031051E" w:rsidRPr="00DD663C" w:rsidRDefault="00DD663C" w:rsidP="00DD663C">
      <w:pPr>
        <w:pStyle w:val="StandardWeb"/>
        <w:rPr>
          <w:rFonts w:ascii="Source Sans Pro" w:hAnsi="Source Sans Pro"/>
          <w:b/>
          <w:bCs/>
          <w:sz w:val="22"/>
          <w:szCs w:val="22"/>
        </w:rPr>
      </w:pPr>
      <w:r>
        <w:rPr>
          <w:rFonts w:ascii="Source Sans Pro" w:hAnsi="Source Sans Pro"/>
          <w:b/>
          <w:bCs/>
          <w:sz w:val="22"/>
          <w:szCs w:val="22"/>
        </w:rPr>
        <w:t>Rot-Grün oder die Bürgerlichen?</w:t>
      </w:r>
      <w:r>
        <w:rPr>
          <w:rFonts w:ascii="Source Sans Pro" w:hAnsi="Source Sans Pro"/>
          <w:b/>
          <w:bCs/>
          <w:sz w:val="22"/>
          <w:szCs w:val="22"/>
        </w:rPr>
        <w:br/>
      </w:r>
      <w:r>
        <w:rPr>
          <w:rFonts w:ascii="Source Sans Pro" w:hAnsi="Source Sans Pro"/>
          <w:sz w:val="22"/>
          <w:szCs w:val="22"/>
        </w:rPr>
        <w:t>Der</w:t>
      </w:r>
      <w:r w:rsidR="00563D2A">
        <w:rPr>
          <w:rFonts w:ascii="Source Sans Pro" w:hAnsi="Source Sans Pro"/>
          <w:sz w:val="22"/>
          <w:szCs w:val="22"/>
        </w:rPr>
        <w:t xml:space="preserve"> Ausgang des</w:t>
      </w:r>
      <w:r>
        <w:rPr>
          <w:rFonts w:ascii="Source Sans Pro" w:hAnsi="Source Sans Pro"/>
          <w:sz w:val="22"/>
          <w:szCs w:val="22"/>
        </w:rPr>
        <w:t xml:space="preserve"> </w:t>
      </w:r>
      <w:r w:rsidR="0031051E" w:rsidRPr="00752AED">
        <w:rPr>
          <w:rFonts w:ascii="Source Sans Pro" w:hAnsi="Source Sans Pro"/>
          <w:sz w:val="22"/>
          <w:szCs w:val="22"/>
        </w:rPr>
        <w:t>zweite</w:t>
      </w:r>
      <w:r w:rsidR="00563D2A">
        <w:rPr>
          <w:rFonts w:ascii="Source Sans Pro" w:hAnsi="Source Sans Pro"/>
          <w:sz w:val="22"/>
          <w:szCs w:val="22"/>
        </w:rPr>
        <w:t>n</w:t>
      </w:r>
      <w:r w:rsidR="0031051E" w:rsidRPr="00752AED">
        <w:rPr>
          <w:rFonts w:ascii="Source Sans Pro" w:hAnsi="Source Sans Pro"/>
          <w:sz w:val="22"/>
          <w:szCs w:val="22"/>
        </w:rPr>
        <w:t xml:space="preserve"> Wahlgang</w:t>
      </w:r>
      <w:r w:rsidR="00563D2A">
        <w:rPr>
          <w:rFonts w:ascii="Source Sans Pro" w:hAnsi="Source Sans Pro"/>
          <w:sz w:val="22"/>
          <w:szCs w:val="22"/>
        </w:rPr>
        <w:t>s</w:t>
      </w:r>
      <w:r w:rsidR="0031051E" w:rsidRPr="00752AED">
        <w:rPr>
          <w:rFonts w:ascii="Source Sans Pro" w:hAnsi="Source Sans Pro"/>
          <w:sz w:val="22"/>
          <w:szCs w:val="22"/>
        </w:rPr>
        <w:t xml:space="preserve"> vom 17. November </w:t>
      </w:r>
      <w:r w:rsidR="00563D2A">
        <w:rPr>
          <w:rFonts w:ascii="Source Sans Pro" w:hAnsi="Source Sans Pro"/>
          <w:sz w:val="22"/>
          <w:szCs w:val="22"/>
        </w:rPr>
        <w:t>ist komplett offen. Ständeratswahlen sind traditionell Personenwahlen</w:t>
      </w:r>
      <w:r w:rsidR="009C3C9B">
        <w:rPr>
          <w:rFonts w:ascii="Source Sans Pro" w:hAnsi="Source Sans Pro"/>
          <w:sz w:val="22"/>
          <w:szCs w:val="22"/>
        </w:rPr>
        <w:t xml:space="preserve">. </w:t>
      </w:r>
      <w:r>
        <w:rPr>
          <w:rFonts w:ascii="Source Sans Pro" w:hAnsi="Source Sans Pro"/>
          <w:sz w:val="22"/>
          <w:szCs w:val="22"/>
        </w:rPr>
        <w:t xml:space="preserve">In den letzten </w:t>
      </w:r>
      <w:r w:rsidR="009C3C9B">
        <w:rPr>
          <w:rFonts w:ascii="Source Sans Pro" w:hAnsi="Source Sans Pro"/>
          <w:sz w:val="22"/>
          <w:szCs w:val="22"/>
        </w:rPr>
        <w:t>Jahrzehnten</w:t>
      </w:r>
      <w:r>
        <w:rPr>
          <w:rFonts w:ascii="Source Sans Pro" w:hAnsi="Source Sans Pro"/>
          <w:sz w:val="22"/>
          <w:szCs w:val="22"/>
        </w:rPr>
        <w:t xml:space="preserve"> wählten die BernerInnen jeweils einen bürgerlichen und einen linken </w:t>
      </w:r>
      <w:r w:rsidR="009C3C9B">
        <w:rPr>
          <w:rFonts w:ascii="Source Sans Pro" w:hAnsi="Source Sans Pro"/>
          <w:sz w:val="22"/>
          <w:szCs w:val="22"/>
        </w:rPr>
        <w:t>Vertreter</w:t>
      </w:r>
      <w:r>
        <w:rPr>
          <w:rFonts w:ascii="Source Sans Pro" w:hAnsi="Source Sans Pro"/>
          <w:sz w:val="22"/>
          <w:szCs w:val="22"/>
        </w:rPr>
        <w:t xml:space="preserve">. Im ersten Wahlgang bekamen die Rot-Grünen Hans Stöckli und Regula Rytz </w:t>
      </w:r>
      <w:r w:rsidR="009C3C9B">
        <w:rPr>
          <w:rFonts w:ascii="Source Sans Pro" w:hAnsi="Source Sans Pro"/>
          <w:sz w:val="22"/>
          <w:szCs w:val="22"/>
        </w:rPr>
        <w:t xml:space="preserve">jedoch am meisten Stimmen. Dass Regula Rytz, die aktuell auf der </w:t>
      </w:r>
      <w:r w:rsidR="00302E79">
        <w:rPr>
          <w:rFonts w:ascii="Source Sans Pro" w:hAnsi="Source Sans Pro"/>
          <w:sz w:val="22"/>
          <w:szCs w:val="22"/>
        </w:rPr>
        <w:t>g</w:t>
      </w:r>
      <w:r w:rsidR="009C3C9B">
        <w:rPr>
          <w:rFonts w:ascii="Source Sans Pro" w:hAnsi="Source Sans Pro"/>
          <w:sz w:val="22"/>
          <w:szCs w:val="22"/>
        </w:rPr>
        <w:t>rünen Welle surft, im zweiten Wahlgang erneut antritt, macht die Ausgangslage kompliziert. Wählen die BernerInnen womöglich zwei Linke</w:t>
      </w:r>
      <w:r w:rsidR="00302E79">
        <w:rPr>
          <w:rFonts w:ascii="Source Sans Pro" w:hAnsi="Source Sans Pro"/>
          <w:sz w:val="22"/>
          <w:szCs w:val="22"/>
        </w:rPr>
        <w:t xml:space="preserve"> in den Ständerat? Dagegen setz</w:t>
      </w:r>
      <w:r w:rsidR="009C3C9B">
        <w:rPr>
          <w:rFonts w:ascii="Source Sans Pro" w:hAnsi="Source Sans Pro"/>
          <w:sz w:val="22"/>
          <w:szCs w:val="22"/>
        </w:rPr>
        <w:t>en sich Christa Markwalder (FDP) und Werner Salzmann (SVP) ein, wobei Markwalder kaum Wahlchancen zugestanden werden.</w:t>
      </w:r>
    </w:p>
    <w:p w14:paraId="28912B18" w14:textId="2FB7DF25" w:rsidR="00563D2A" w:rsidRDefault="0031051E" w:rsidP="009C3C9B">
      <w:pPr>
        <w:rPr>
          <w:rFonts w:ascii="Source Sans Pro" w:hAnsi="Source Sans Pro"/>
          <w:sz w:val="22"/>
          <w:szCs w:val="22"/>
        </w:rPr>
      </w:pPr>
      <w:r w:rsidRPr="00DD663C">
        <w:rPr>
          <w:rFonts w:ascii="Source Sans Pro" w:hAnsi="Source Sans Pro"/>
          <w:b/>
          <w:bCs/>
          <w:sz w:val="22"/>
          <w:szCs w:val="22"/>
        </w:rPr>
        <w:t>Wer organisiert das Podium?</w:t>
      </w:r>
      <w:r w:rsidR="00DD663C">
        <w:rPr>
          <w:rFonts w:ascii="Source Sans Pro" w:hAnsi="Source Sans Pro"/>
          <w:b/>
          <w:bCs/>
          <w:sz w:val="22"/>
          <w:szCs w:val="22"/>
        </w:rPr>
        <w:br/>
      </w:r>
      <w:r w:rsidRPr="00752AED">
        <w:rPr>
          <w:rFonts w:ascii="Source Sans Pro" w:hAnsi="Source Sans Pro"/>
          <w:sz w:val="22"/>
          <w:szCs w:val="22"/>
        </w:rPr>
        <w:t xml:space="preserve">Organisiert wird das Podium durch </w:t>
      </w:r>
      <w:r w:rsidRPr="00752AED">
        <w:rPr>
          <w:rStyle w:val="Hervorhebung"/>
          <w:rFonts w:ascii="Source Sans Pro" w:hAnsi="Source Sans Pro"/>
          <w:sz w:val="22"/>
          <w:szCs w:val="22"/>
        </w:rPr>
        <w:t>«und» das Generationentandem</w:t>
      </w:r>
      <w:r w:rsidRPr="00752AED">
        <w:rPr>
          <w:rFonts w:ascii="Source Sans Pro" w:hAnsi="Source Sans Pro"/>
          <w:sz w:val="22"/>
          <w:szCs w:val="22"/>
        </w:rPr>
        <w:t>. Der Verein, ursprünglich aus einer Maturaarbeit entstanden, ist eine Plattform für den Dialog der Generationen: Kulturell, sozial und journalistisch kommen Menschen miteinander in den Austausch. Der Verein ist politisch unabhängig.</w:t>
      </w:r>
      <w:r w:rsidR="00DD663C">
        <w:rPr>
          <w:rFonts w:ascii="Source Sans Pro" w:hAnsi="Source Sans Pro"/>
          <w:sz w:val="22"/>
          <w:szCs w:val="22"/>
        </w:rPr>
        <w:t xml:space="preserve"> «Wir wollen, dass Menschen generationenübergreifend miteinander diskutieren», erklärt die Co-Präsidentin Vreni von Känel. Die tiefe Wahlbeteiligung bei den </w:t>
      </w:r>
      <w:r w:rsidR="009C3C9B">
        <w:rPr>
          <w:rFonts w:ascii="Source Sans Pro" w:hAnsi="Source Sans Pro"/>
          <w:sz w:val="22"/>
          <w:szCs w:val="22"/>
        </w:rPr>
        <w:t>Wahlen</w:t>
      </w:r>
      <w:r w:rsidR="00302E79">
        <w:rPr>
          <w:rFonts w:ascii="Source Sans Pro" w:hAnsi="Source Sans Pro"/>
          <w:sz w:val="22"/>
          <w:szCs w:val="22"/>
        </w:rPr>
        <w:t xml:space="preserve"> vom 20. Oktober sei</w:t>
      </w:r>
      <w:r w:rsidR="00DD663C">
        <w:rPr>
          <w:rFonts w:ascii="Source Sans Pro" w:hAnsi="Source Sans Pro"/>
          <w:sz w:val="22"/>
          <w:szCs w:val="22"/>
        </w:rPr>
        <w:t xml:space="preserve"> mit </w:t>
      </w:r>
      <w:r w:rsidR="00563D2A">
        <w:rPr>
          <w:rFonts w:ascii="Source Sans Pro" w:hAnsi="Source Sans Pro"/>
          <w:sz w:val="22"/>
          <w:szCs w:val="22"/>
        </w:rPr>
        <w:t>ein</w:t>
      </w:r>
      <w:r w:rsidR="00DD663C">
        <w:rPr>
          <w:rFonts w:ascii="Source Sans Pro" w:hAnsi="Source Sans Pro"/>
          <w:sz w:val="22"/>
          <w:szCs w:val="22"/>
        </w:rPr>
        <w:t xml:space="preserve"> Grund dafür gewesen, das Podium zu organisieren.</w:t>
      </w:r>
      <w:r w:rsidR="00563D2A">
        <w:rPr>
          <w:rFonts w:ascii="Source Sans Pro" w:hAnsi="Source Sans Pro"/>
          <w:sz w:val="22"/>
          <w:szCs w:val="22"/>
        </w:rPr>
        <w:t xml:space="preserve"> Wichtig sei dem Verein auch, dass die Podiumsdiskussion am Gymnasium stattfinde, so trage man zur politischen Bildung der Jungen bei. «Vielleicht erreichen wir mit dem Podium ja Menschen, die sonst der Urne fernbleiben würden.</w:t>
      </w:r>
    </w:p>
    <w:p w14:paraId="642F03EB" w14:textId="77777777" w:rsidR="009C3C9B" w:rsidRDefault="009C3C9B" w:rsidP="009C3C9B">
      <w:pPr>
        <w:rPr>
          <w:rFonts w:ascii="Source Sans Pro" w:hAnsi="Source Sans Pro"/>
          <w:sz w:val="22"/>
          <w:szCs w:val="22"/>
        </w:rPr>
      </w:pPr>
    </w:p>
    <w:p w14:paraId="7AB64428" w14:textId="0E93A3EE" w:rsidR="009C3C9B" w:rsidRDefault="00563D2A" w:rsidP="009C3C9B">
      <w:pPr>
        <w:rPr>
          <w:rFonts w:ascii="Source Sans Pro" w:hAnsi="Source Sans Pro"/>
          <w:sz w:val="22"/>
          <w:szCs w:val="22"/>
        </w:rPr>
      </w:pPr>
      <w:r w:rsidRPr="00563D2A">
        <w:rPr>
          <w:rFonts w:ascii="Source Sans Pro" w:hAnsi="Source Sans Pro"/>
          <w:b/>
          <w:bCs/>
          <w:sz w:val="22"/>
          <w:szCs w:val="22"/>
        </w:rPr>
        <w:t>Info:</w:t>
      </w:r>
      <w:r>
        <w:rPr>
          <w:rFonts w:ascii="Source Sans Pro" w:hAnsi="Source Sans Pro"/>
          <w:sz w:val="22"/>
          <w:szCs w:val="22"/>
        </w:rPr>
        <w:t xml:space="preserve"> </w:t>
      </w:r>
      <w:hyperlink r:id="rId8" w:history="1">
        <w:r w:rsidR="00F15648" w:rsidRPr="00495F38">
          <w:rPr>
            <w:rStyle w:val="Hyperlink"/>
            <w:rFonts w:ascii="Source Sans Pro" w:hAnsi="Source Sans Pro"/>
            <w:sz w:val="22"/>
            <w:szCs w:val="22"/>
          </w:rPr>
          <w:t>www.generationentandem.ch</w:t>
        </w:r>
      </w:hyperlink>
    </w:p>
    <w:p w14:paraId="5CC99C90" w14:textId="77777777" w:rsidR="00F15648" w:rsidRPr="009C3C9B" w:rsidRDefault="00F15648" w:rsidP="009C3C9B">
      <w:pPr>
        <w:rPr>
          <w:rFonts w:ascii="Source Sans Pro" w:hAnsi="Source Sans Pro"/>
          <w:sz w:val="22"/>
          <w:szCs w:val="22"/>
        </w:rPr>
      </w:pPr>
    </w:p>
    <w:p w14:paraId="3D61A10D" w14:textId="51048D25" w:rsidR="004102F5" w:rsidRDefault="009C3C9B" w:rsidP="00DD663C">
      <w:pPr>
        <w:rPr>
          <w:rFonts w:ascii="Source Sans Pro" w:hAnsi="Source Sans Pro"/>
          <w:sz w:val="22"/>
          <w:szCs w:val="22"/>
        </w:rPr>
      </w:pPr>
      <w:r>
        <w:rPr>
          <w:rFonts w:ascii="Source Sans Pro" w:hAnsi="Source Sans Pro"/>
          <w:b/>
          <w:bCs/>
          <w:sz w:val="22"/>
          <w:szCs w:val="22"/>
        </w:rPr>
        <w:lastRenderedPageBreak/>
        <w:t>Event:</w:t>
      </w:r>
      <w:r w:rsidRPr="009C3C9B">
        <w:t xml:space="preserve"> </w:t>
      </w:r>
      <w:r w:rsidRPr="009C3C9B">
        <w:rPr>
          <w:rFonts w:ascii="Source Sans Pro" w:hAnsi="Source Sans Pro"/>
          <w:sz w:val="22"/>
          <w:szCs w:val="22"/>
        </w:rPr>
        <w:t>Wahlkrimi auf dem Podium: Wer kommt in den Ständerat?</w:t>
      </w:r>
    </w:p>
    <w:p w14:paraId="36A79A4F" w14:textId="77777777" w:rsidR="00F15648" w:rsidRDefault="00F15648" w:rsidP="00DD663C">
      <w:pPr>
        <w:rPr>
          <w:rFonts w:ascii="Source Sans Pro" w:hAnsi="Source Sans Pro"/>
          <w:b/>
          <w:bCs/>
          <w:sz w:val="22"/>
          <w:szCs w:val="22"/>
        </w:rPr>
      </w:pPr>
    </w:p>
    <w:p w14:paraId="01A6F844" w14:textId="77777777" w:rsidR="00F15648" w:rsidRDefault="009C3C9B" w:rsidP="009C3C9B">
      <w:pPr>
        <w:rPr>
          <w:rFonts w:ascii="Source Sans Pro" w:hAnsi="Source Sans Pro"/>
          <w:sz w:val="22"/>
          <w:szCs w:val="22"/>
        </w:rPr>
      </w:pPr>
      <w:r w:rsidRPr="009C3C9B">
        <w:rPr>
          <w:rFonts w:ascii="Source Sans Pro" w:hAnsi="Source Sans Pro"/>
          <w:b/>
          <w:bCs/>
          <w:sz w:val="22"/>
          <w:szCs w:val="22"/>
        </w:rPr>
        <w:t xml:space="preserve">Wann: </w:t>
      </w:r>
      <w:r w:rsidRPr="009C3C9B">
        <w:rPr>
          <w:rFonts w:ascii="Source Sans Pro" w:hAnsi="Source Sans Pro"/>
          <w:sz w:val="22"/>
          <w:szCs w:val="22"/>
        </w:rPr>
        <w:t>Montag, 11. November 2019, 19.30 Uhr</w:t>
      </w:r>
    </w:p>
    <w:p w14:paraId="52E840B4" w14:textId="77777777" w:rsidR="00F15648" w:rsidRDefault="009C3C9B" w:rsidP="009C3C9B">
      <w:pPr>
        <w:rPr>
          <w:rFonts w:ascii="Source Sans Pro" w:hAnsi="Source Sans Pro"/>
          <w:sz w:val="22"/>
          <w:szCs w:val="22"/>
        </w:rPr>
      </w:pPr>
      <w:r w:rsidRPr="009C3C9B">
        <w:rPr>
          <w:rFonts w:ascii="Source Sans Pro" w:hAnsi="Source Sans Pro"/>
          <w:b/>
          <w:bCs/>
          <w:sz w:val="22"/>
          <w:szCs w:val="22"/>
        </w:rPr>
        <w:t xml:space="preserve">Türöffnung: </w:t>
      </w:r>
      <w:r w:rsidRPr="009C3C9B">
        <w:rPr>
          <w:rFonts w:ascii="Source Sans Pro" w:hAnsi="Source Sans Pro"/>
          <w:sz w:val="22"/>
          <w:szCs w:val="22"/>
        </w:rPr>
        <w:t>19.00 Uhr</w:t>
      </w:r>
    </w:p>
    <w:p w14:paraId="700301F4" w14:textId="77777777" w:rsidR="00F15648" w:rsidRDefault="009C3C9B" w:rsidP="009C3C9B">
      <w:pPr>
        <w:rPr>
          <w:rFonts w:ascii="Source Sans Pro" w:hAnsi="Source Sans Pro"/>
          <w:sz w:val="22"/>
          <w:szCs w:val="22"/>
        </w:rPr>
      </w:pPr>
      <w:r w:rsidRPr="009C3C9B">
        <w:rPr>
          <w:rFonts w:ascii="Source Sans Pro" w:hAnsi="Source Sans Pro"/>
          <w:b/>
          <w:bCs/>
          <w:sz w:val="22"/>
          <w:szCs w:val="22"/>
        </w:rPr>
        <w:t xml:space="preserve">Wo: </w:t>
      </w:r>
      <w:r w:rsidRPr="009C3C9B">
        <w:rPr>
          <w:rFonts w:ascii="Source Sans Pro" w:hAnsi="Source Sans Pro"/>
          <w:sz w:val="22"/>
          <w:szCs w:val="22"/>
        </w:rPr>
        <w:t>Bistro Gymnasium Thun, Standort Schadau, Seestrasse 66</w:t>
      </w:r>
    </w:p>
    <w:p w14:paraId="656C4690" w14:textId="33737958" w:rsidR="009C3C9B" w:rsidRPr="009C3C9B" w:rsidRDefault="009C3C9B" w:rsidP="009C3C9B">
      <w:pPr>
        <w:rPr>
          <w:rFonts w:ascii="Source Sans Pro" w:hAnsi="Source Sans Pro"/>
          <w:sz w:val="22"/>
          <w:szCs w:val="22"/>
        </w:rPr>
      </w:pPr>
      <w:r w:rsidRPr="009C3C9B">
        <w:rPr>
          <w:rFonts w:ascii="Source Sans Pro" w:hAnsi="Source Sans Pro"/>
          <w:b/>
          <w:bCs/>
          <w:sz w:val="22"/>
          <w:szCs w:val="22"/>
        </w:rPr>
        <w:t>Eintritt</w:t>
      </w:r>
      <w:r w:rsidRPr="009C3C9B">
        <w:rPr>
          <w:rFonts w:ascii="Source Sans Pro" w:hAnsi="Source Sans Pro"/>
          <w:sz w:val="22"/>
          <w:szCs w:val="22"/>
        </w:rPr>
        <w:t xml:space="preserve"> frei, Kollekte</w:t>
      </w:r>
      <w:bookmarkEnd w:id="0"/>
    </w:p>
    <w:sectPr w:rsidR="009C3C9B" w:rsidRPr="009C3C9B">
      <w:headerReference w:type="default" r:id="rId9"/>
      <w:footerReference w:type="default" r:id="rId10"/>
      <w:pgSz w:w="11906" w:h="16838"/>
      <w:pgMar w:top="2268" w:right="851" w:bottom="1021" w:left="1418" w:header="709"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08C8" w14:textId="77777777" w:rsidR="003116E5" w:rsidRDefault="003116E5">
      <w:r>
        <w:separator/>
      </w:r>
    </w:p>
  </w:endnote>
  <w:endnote w:type="continuationSeparator" w:id="0">
    <w:p w14:paraId="7656042D" w14:textId="77777777" w:rsidR="003116E5" w:rsidRDefault="0031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Corbel"/>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enlo Regular">
    <w:altName w:val="Menlo"/>
    <w:panose1 w:val="020B0609030804020204"/>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F416" w14:textId="77777777" w:rsidR="004102F5" w:rsidRDefault="004102F5">
    <w:pPr>
      <w:pStyle w:val="Fuzeile"/>
      <w:tabs>
        <w:tab w:val="clear" w:pos="4536"/>
        <w:tab w:val="clear" w:pos="9072"/>
        <w:tab w:val="center" w:pos="5103"/>
        <w:tab w:val="right" w:pos="9637"/>
      </w:tabs>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E6C6" w14:textId="77777777" w:rsidR="003116E5" w:rsidRDefault="003116E5">
      <w:r>
        <w:separator/>
      </w:r>
    </w:p>
  </w:footnote>
  <w:footnote w:type="continuationSeparator" w:id="0">
    <w:p w14:paraId="2733B17F" w14:textId="77777777" w:rsidR="003116E5" w:rsidRDefault="0031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27" w:type="dxa"/>
      <w:tblInd w:w="-113" w:type="dxa"/>
      <w:tblLook w:val="04A0" w:firstRow="1" w:lastRow="0" w:firstColumn="1" w:lastColumn="0" w:noHBand="0" w:noVBand="1"/>
    </w:tblPr>
    <w:tblGrid>
      <w:gridCol w:w="9627"/>
    </w:tblGrid>
    <w:tr w:rsidR="004102F5" w14:paraId="0D454E2C" w14:textId="77777777">
      <w:tc>
        <w:tcPr>
          <w:tcW w:w="9627" w:type="dxa"/>
          <w:tcBorders>
            <w:top w:val="nil"/>
            <w:left w:val="nil"/>
            <w:bottom w:val="nil"/>
            <w:right w:val="nil"/>
          </w:tcBorders>
          <w:shd w:val="clear" w:color="auto" w:fill="auto"/>
        </w:tcPr>
        <w:p w14:paraId="511C6D60" w14:textId="77777777" w:rsidR="004102F5" w:rsidRDefault="003B3A3C">
          <w:pPr>
            <w:pStyle w:val="Kopfzeile"/>
            <w:tabs>
              <w:tab w:val="clear" w:pos="4536"/>
              <w:tab w:val="clear" w:pos="9072"/>
            </w:tabs>
            <w:ind w:right="0"/>
            <w:rPr>
              <w:b/>
              <w:bCs w:val="0"/>
              <w:i/>
              <w:sz w:val="20"/>
            </w:rPr>
          </w:pPr>
          <w:r>
            <w:rPr>
              <w:noProof/>
              <w:lang w:val="de-DE" w:eastAsia="de-DE"/>
            </w:rPr>
            <w:drawing>
              <wp:anchor distT="0" distB="0" distL="114300" distR="114300" simplePos="0" relativeHeight="2" behindDoc="1" locked="0" layoutInCell="1" allowOverlap="1" wp14:anchorId="1FC29572" wp14:editId="06EBE998">
                <wp:simplePos x="0" y="0"/>
                <wp:positionH relativeFrom="column">
                  <wp:posOffset>4648835</wp:posOffset>
                </wp:positionH>
                <wp:positionV relativeFrom="page">
                  <wp:posOffset>26035</wp:posOffset>
                </wp:positionV>
                <wp:extent cx="1385570" cy="766445"/>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385570" cy="766445"/>
                        </a:xfrm>
                        <a:prstGeom prst="rect">
                          <a:avLst/>
                        </a:prstGeom>
                      </pic:spPr>
                    </pic:pic>
                  </a:graphicData>
                </a:graphic>
              </wp:anchor>
            </w:drawing>
          </w:r>
          <w:r>
            <w:rPr>
              <w:b/>
              <w:bCs w:val="0"/>
              <w:i/>
              <w:sz w:val="20"/>
            </w:rPr>
            <w:t>«und» das Generationentandem</w:t>
          </w:r>
        </w:p>
        <w:p w14:paraId="4A9CED64" w14:textId="77777777" w:rsidR="004102F5" w:rsidRDefault="003B3A3C">
          <w:pPr>
            <w:pStyle w:val="Kopfzeile"/>
            <w:tabs>
              <w:tab w:val="clear" w:pos="4536"/>
              <w:tab w:val="clear" w:pos="9072"/>
            </w:tabs>
            <w:ind w:right="0"/>
            <w:rPr>
              <w:sz w:val="20"/>
            </w:rPr>
          </w:pPr>
          <w:r>
            <w:rPr>
              <w:sz w:val="20"/>
            </w:rPr>
            <w:t>Schlossmattstrasse 10, 3600 Thun</w:t>
          </w:r>
        </w:p>
        <w:p w14:paraId="014BF64A" w14:textId="77777777" w:rsidR="004102F5" w:rsidRDefault="003B3A3C">
          <w:pPr>
            <w:pStyle w:val="Kopfzeile"/>
            <w:tabs>
              <w:tab w:val="clear" w:pos="4536"/>
              <w:tab w:val="clear" w:pos="9072"/>
            </w:tabs>
            <w:ind w:right="0"/>
            <w:rPr>
              <w:sz w:val="20"/>
            </w:rPr>
          </w:pPr>
          <w:r>
            <w:rPr>
              <w:sz w:val="20"/>
            </w:rPr>
            <w:t>info@generationentandem.ch</w:t>
          </w:r>
        </w:p>
        <w:p w14:paraId="5A342A01" w14:textId="77777777" w:rsidR="004102F5" w:rsidRDefault="003B3A3C">
          <w:pPr>
            <w:pStyle w:val="Kopfzeile"/>
            <w:tabs>
              <w:tab w:val="clear" w:pos="4536"/>
              <w:tab w:val="clear" w:pos="9072"/>
            </w:tabs>
            <w:ind w:right="0"/>
            <w:rPr>
              <w:sz w:val="20"/>
            </w:rPr>
          </w:pPr>
          <w:r>
            <w:rPr>
              <w:sz w:val="20"/>
            </w:rPr>
            <w:t>www.generationentandem.ch</w:t>
          </w:r>
        </w:p>
        <w:p w14:paraId="1E3C6041" w14:textId="77777777" w:rsidR="004102F5" w:rsidRDefault="003B3A3C">
          <w:pPr>
            <w:pStyle w:val="Kopfzeile"/>
            <w:tabs>
              <w:tab w:val="clear" w:pos="4536"/>
              <w:tab w:val="clear" w:pos="9072"/>
            </w:tabs>
            <w:ind w:right="0"/>
          </w:pPr>
          <w:r>
            <w:rPr>
              <w:rStyle w:val="SchwacheHervorhebung"/>
              <w:rFonts w:cs="Menlo Regular"/>
              <w:i w:val="0"/>
              <w:color w:val="000000" w:themeColor="text1"/>
              <w:sz w:val="20"/>
              <w:lang w:val="sv-SE"/>
            </w:rPr>
            <w:t>IBAN Nr. CH69 0870 4045 8451 5910 9</w:t>
          </w:r>
        </w:p>
      </w:tc>
    </w:tr>
  </w:tbl>
  <w:p w14:paraId="36D49612" w14:textId="77777777" w:rsidR="004102F5" w:rsidRDefault="004102F5">
    <w:pPr>
      <w:pStyle w:val="Kopfzeile"/>
      <w:ind w:right="0"/>
    </w:pPr>
  </w:p>
  <w:p w14:paraId="148E1133" w14:textId="77777777" w:rsidR="004102F5" w:rsidRDefault="004102F5">
    <w:pPr>
      <w:pStyle w:val="Kopfzeile"/>
      <w:pBdr>
        <w:top w:val="single" w:sz="4" w:space="1" w:color="000000"/>
      </w:pBdr>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591C"/>
    <w:multiLevelType w:val="multilevel"/>
    <w:tmpl w:val="945C0E2E"/>
    <w:lvl w:ilvl="0">
      <w:start w:val="1"/>
      <w:numFmt w:val="decimal"/>
      <w:pStyle w:val="berschrift3"/>
      <w:lvlText w:val="%1.1.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192D14"/>
    <w:multiLevelType w:val="multilevel"/>
    <w:tmpl w:val="49443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2F5"/>
    <w:rsid w:val="00302E79"/>
    <w:rsid w:val="0031051E"/>
    <w:rsid w:val="003116E5"/>
    <w:rsid w:val="0036535F"/>
    <w:rsid w:val="003B3A3C"/>
    <w:rsid w:val="004102F5"/>
    <w:rsid w:val="00484562"/>
    <w:rsid w:val="004975C6"/>
    <w:rsid w:val="00563D2A"/>
    <w:rsid w:val="0073566A"/>
    <w:rsid w:val="00752AED"/>
    <w:rsid w:val="00825CD9"/>
    <w:rsid w:val="009C3C9B"/>
    <w:rsid w:val="00A475B2"/>
    <w:rsid w:val="00A71F0D"/>
    <w:rsid w:val="00BA1218"/>
    <w:rsid w:val="00DB78A2"/>
    <w:rsid w:val="00DD663C"/>
    <w:rsid w:val="00EA5129"/>
    <w:rsid w:val="00F15648"/>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EDD54"/>
  <w15:docId w15:val="{6A357E49-3313-2148-8E85-E8E11953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Helvetica"/>
        <w:bCs/>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FD4"/>
    <w:rPr>
      <w:rFonts w:asciiTheme="minorHAnsi" w:eastAsia="Calibri" w:hAnsiTheme="minorHAnsi" w:cstheme="minorBidi"/>
      <w:bCs w:val="0"/>
      <w:sz w:val="24"/>
      <w:szCs w:val="24"/>
    </w:rPr>
  </w:style>
  <w:style w:type="paragraph" w:styleId="berschrift1">
    <w:name w:val="heading 1"/>
    <w:basedOn w:val="Standard"/>
    <w:next w:val="Standard"/>
    <w:autoRedefine/>
    <w:uiPriority w:val="9"/>
    <w:qFormat/>
    <w:rsid w:val="00C8521B"/>
    <w:pPr>
      <w:keepNext/>
      <w:keepLines/>
      <w:spacing w:before="240" w:after="120"/>
      <w:ind w:left="357" w:hanging="357"/>
      <w:outlineLvl w:val="0"/>
    </w:pPr>
    <w:rPr>
      <w:rFonts w:ascii="Source Sans Pro" w:eastAsiaTheme="majorEastAsia" w:hAnsi="Source Sans Pro" w:cstheme="majorBidi"/>
      <w:bCs/>
      <w:sz w:val="28"/>
      <w:szCs w:val="32"/>
    </w:rPr>
  </w:style>
  <w:style w:type="paragraph" w:styleId="berschrift2">
    <w:name w:val="heading 2"/>
    <w:basedOn w:val="Standard"/>
    <w:next w:val="Standard"/>
    <w:autoRedefine/>
    <w:uiPriority w:val="9"/>
    <w:unhideWhenUsed/>
    <w:qFormat/>
    <w:rsid w:val="00293F2B"/>
    <w:pPr>
      <w:keepNext/>
      <w:keepLines/>
      <w:spacing w:before="120" w:after="60"/>
      <w:ind w:left="397" w:hanging="397"/>
      <w:outlineLvl w:val="1"/>
    </w:pPr>
    <w:rPr>
      <w:rFonts w:ascii="Source Sans Pro" w:eastAsiaTheme="majorEastAsia" w:hAnsi="Source Sans Pro" w:cstheme="majorBidi"/>
      <w:bCs/>
      <w:sz w:val="26"/>
      <w:szCs w:val="26"/>
    </w:rPr>
  </w:style>
  <w:style w:type="paragraph" w:styleId="berschrift3">
    <w:name w:val="heading 3"/>
    <w:basedOn w:val="Standard"/>
    <w:next w:val="Standard"/>
    <w:autoRedefine/>
    <w:uiPriority w:val="9"/>
    <w:unhideWhenUsed/>
    <w:qFormat/>
    <w:rsid w:val="00C8521B"/>
    <w:pPr>
      <w:keepNext/>
      <w:keepLines/>
      <w:numPr>
        <w:numId w:val="1"/>
      </w:numPr>
      <w:spacing w:before="40"/>
      <w:ind w:left="397" w:right="-567" w:hanging="397"/>
      <w:outlineLvl w:val="2"/>
    </w:pPr>
    <w:rPr>
      <w:rFonts w:ascii="Source Sans Pro" w:eastAsiaTheme="majorEastAsia" w:hAnsi="Source Sans Pro" w:cstheme="majorBidi"/>
      <w:bCs/>
    </w:rPr>
  </w:style>
  <w:style w:type="paragraph" w:styleId="berschrift4">
    <w:name w:val="heading 4"/>
    <w:basedOn w:val="Standard"/>
    <w:uiPriority w:val="9"/>
    <w:qFormat/>
    <w:rsid w:val="007454AE"/>
    <w:pPr>
      <w:spacing w:beforeAutospacing="1" w:afterAutospacing="1"/>
      <w:outlineLvl w:val="3"/>
    </w:pPr>
    <w:rPr>
      <w:rFonts w:ascii="Times New Roman" w:eastAsia="Times New Roman" w:hAnsi="Times New Roman" w:cs="Times New Roman"/>
      <w:b/>
      <w:bCs/>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97946"/>
  </w:style>
  <w:style w:type="character" w:customStyle="1" w:styleId="FuzeileZchn">
    <w:name w:val="Fußzeile Zchn"/>
    <w:basedOn w:val="Absatz-Standardschriftart"/>
    <w:link w:val="Fuzeile"/>
    <w:uiPriority w:val="99"/>
    <w:qFormat/>
    <w:rsid w:val="00197946"/>
  </w:style>
  <w:style w:type="character" w:customStyle="1" w:styleId="SprechblasentextZchn">
    <w:name w:val="Sprechblasentext Zchn"/>
    <w:basedOn w:val="Absatz-Standardschriftart"/>
    <w:link w:val="Sprechblasentext"/>
    <w:uiPriority w:val="99"/>
    <w:semiHidden/>
    <w:qFormat/>
    <w:rsid w:val="00197946"/>
    <w:rPr>
      <w:rFonts w:ascii="Tahoma" w:hAnsi="Tahoma" w:cs="Tahoma"/>
      <w:sz w:val="16"/>
      <w:szCs w:val="16"/>
    </w:rPr>
  </w:style>
  <w:style w:type="character" w:customStyle="1" w:styleId="UntertitelZchn">
    <w:name w:val="Untertitel Zchn"/>
    <w:basedOn w:val="Absatz-Standardschriftart"/>
    <w:link w:val="Untertitel"/>
    <w:uiPriority w:val="11"/>
    <w:qFormat/>
    <w:rsid w:val="00197946"/>
    <w:rPr>
      <w:rFonts w:asciiTheme="majorHAnsi" w:eastAsiaTheme="majorEastAsia" w:hAnsiTheme="majorHAnsi" w:cstheme="majorBidi"/>
      <w:bCs w:val="0"/>
      <w:i/>
      <w:iCs/>
      <w:color w:val="4F81BD" w:themeColor="accent1"/>
      <w:spacing w:val="15"/>
      <w:sz w:val="24"/>
      <w:szCs w:val="24"/>
      <w:lang w:eastAsia="ja-JP"/>
    </w:rPr>
  </w:style>
  <w:style w:type="character" w:styleId="SchwacheHervorhebung">
    <w:name w:val="Subtle Emphasis"/>
    <w:basedOn w:val="Absatz-Standardschriftart"/>
    <w:uiPriority w:val="19"/>
    <w:qFormat/>
    <w:rsid w:val="00197946"/>
    <w:rPr>
      <w:i/>
      <w:iCs/>
      <w:color w:val="808080" w:themeColor="text1" w:themeTint="7F"/>
    </w:rPr>
  </w:style>
  <w:style w:type="character" w:customStyle="1" w:styleId="InternetLink">
    <w:name w:val="Internet Link"/>
    <w:basedOn w:val="Absatz-Standardschriftart"/>
    <w:uiPriority w:val="99"/>
    <w:unhideWhenUsed/>
    <w:rsid w:val="00197946"/>
    <w:rPr>
      <w:color w:val="0000FF" w:themeColor="hyperlink"/>
      <w:u w:val="single"/>
    </w:rPr>
  </w:style>
  <w:style w:type="character" w:customStyle="1" w:styleId="Kopfzeilenzeichen">
    <w:name w:val="Kopfzeilenzeichen"/>
    <w:link w:val="Kopfzeile1"/>
    <w:uiPriority w:val="99"/>
    <w:qFormat/>
    <w:rsid w:val="00921F0D"/>
    <w:rPr>
      <w:rFonts w:eastAsia="Cambria" w:cs="Times New Roman"/>
      <w:bCs w:val="0"/>
      <w:color w:val="0D0D0D" w:themeColor="text1" w:themeTint="F2"/>
      <w:kern w:val="2"/>
      <w:lang w:val="de-DE" w:eastAsia="de-DE"/>
    </w:rPr>
  </w:style>
  <w:style w:type="character" w:customStyle="1" w:styleId="berschrift4Zchn">
    <w:name w:val="Überschrift 4 Zchn"/>
    <w:basedOn w:val="Absatz-Standardschriftart"/>
    <w:uiPriority w:val="9"/>
    <w:qFormat/>
    <w:rsid w:val="007454AE"/>
    <w:rPr>
      <w:rFonts w:ascii="Times New Roman" w:eastAsia="Times New Roman" w:hAnsi="Times New Roman" w:cs="Times New Roman"/>
      <w:b/>
      <w:sz w:val="24"/>
      <w:szCs w:val="24"/>
      <w:lang w:eastAsia="de-CH"/>
    </w:rPr>
  </w:style>
  <w:style w:type="character" w:customStyle="1" w:styleId="aaq">
    <w:name w:val="aaq"/>
    <w:basedOn w:val="Absatz-Standardschriftart"/>
    <w:qFormat/>
    <w:rsid w:val="00B74E15"/>
  </w:style>
  <w:style w:type="character" w:customStyle="1" w:styleId="NichtaufgelsteErwhnung1">
    <w:name w:val="Nicht aufgelöste Erwähnung1"/>
    <w:basedOn w:val="Absatz-Standardschriftart"/>
    <w:uiPriority w:val="99"/>
    <w:semiHidden/>
    <w:unhideWhenUsed/>
    <w:qFormat/>
    <w:rsid w:val="00B405C7"/>
    <w:rPr>
      <w:color w:val="808080"/>
      <w:shd w:val="clear" w:color="auto" w:fill="E6E6E6"/>
    </w:rPr>
  </w:style>
  <w:style w:type="character" w:customStyle="1" w:styleId="NurTextZchn">
    <w:name w:val="Nur Text Zchn"/>
    <w:basedOn w:val="Absatz-Standardschriftart"/>
    <w:link w:val="NurText"/>
    <w:uiPriority w:val="99"/>
    <w:semiHidden/>
    <w:qFormat/>
    <w:rsid w:val="009E3588"/>
    <w:rPr>
      <w:rFonts w:ascii="Arial" w:hAnsi="Arial" w:cstheme="minorBidi"/>
      <w:bCs w:val="0"/>
      <w:color w:val="1F497D" w:themeColor="text2"/>
      <w:sz w:val="22"/>
      <w:szCs w:val="21"/>
    </w:rPr>
  </w:style>
  <w:style w:type="character" w:customStyle="1" w:styleId="HTMLVorformatiertZchn">
    <w:name w:val="HTML Vorformatiert Zchn"/>
    <w:basedOn w:val="Absatz-Standardschriftart"/>
    <w:link w:val="HTMLVorformatiert"/>
    <w:uiPriority w:val="99"/>
    <w:semiHidden/>
    <w:qFormat/>
    <w:rsid w:val="0014400A"/>
    <w:rPr>
      <w:rFonts w:ascii="Courier New" w:eastAsia="Times New Roman" w:hAnsi="Courier New" w:cs="Courier New"/>
      <w:bCs w:val="0"/>
      <w:lang w:eastAsia="de-CH"/>
    </w:rPr>
  </w:style>
  <w:style w:type="character" w:customStyle="1" w:styleId="normaltextrun">
    <w:name w:val="normaltextrun"/>
    <w:basedOn w:val="Absatz-Standardschriftart"/>
    <w:qFormat/>
    <w:rsid w:val="00135E46"/>
  </w:style>
  <w:style w:type="character" w:customStyle="1" w:styleId="eop">
    <w:name w:val="eop"/>
    <w:basedOn w:val="Absatz-Standardschriftart"/>
    <w:qFormat/>
    <w:rsid w:val="00135E46"/>
  </w:style>
  <w:style w:type="character" w:customStyle="1" w:styleId="spellingerror">
    <w:name w:val="spellingerror"/>
    <w:basedOn w:val="Absatz-Standardschriftart"/>
    <w:qFormat/>
    <w:rsid w:val="00135E46"/>
  </w:style>
  <w:style w:type="character" w:customStyle="1" w:styleId="adr">
    <w:name w:val="adr"/>
    <w:basedOn w:val="Absatz-Standardschriftart"/>
    <w:qFormat/>
    <w:rsid w:val="00E11B5A"/>
  </w:style>
  <w:style w:type="character" w:customStyle="1" w:styleId="street-address">
    <w:name w:val="street-address"/>
    <w:basedOn w:val="Absatz-Standardschriftart"/>
    <w:qFormat/>
    <w:rsid w:val="00E11B5A"/>
  </w:style>
  <w:style w:type="character" w:customStyle="1" w:styleId="postal-code">
    <w:name w:val="postal-code"/>
    <w:basedOn w:val="Absatz-Standardschriftart"/>
    <w:qFormat/>
    <w:rsid w:val="00E11B5A"/>
  </w:style>
  <w:style w:type="character" w:customStyle="1" w:styleId="locality">
    <w:name w:val="locality"/>
    <w:basedOn w:val="Absatz-Standardschriftart"/>
    <w:qFormat/>
    <w:rsid w:val="00E11B5A"/>
  </w:style>
  <w:style w:type="character" w:customStyle="1" w:styleId="n">
    <w:name w:val="n"/>
    <w:basedOn w:val="Absatz-Standardschriftart"/>
    <w:qFormat/>
    <w:rsid w:val="00A32B94"/>
  </w:style>
  <w:style w:type="character" w:customStyle="1" w:styleId="family-name">
    <w:name w:val="family-name"/>
    <w:basedOn w:val="Absatz-Standardschriftart"/>
    <w:qFormat/>
    <w:rsid w:val="00A32B94"/>
  </w:style>
  <w:style w:type="character" w:customStyle="1" w:styleId="given-name">
    <w:name w:val="given-name"/>
    <w:basedOn w:val="Absatz-Standardschriftart"/>
    <w:qFormat/>
    <w:rsid w:val="00A32B94"/>
  </w:style>
  <w:style w:type="character" w:customStyle="1" w:styleId="st">
    <w:name w:val="st"/>
    <w:basedOn w:val="Absatz-Standardschriftart"/>
    <w:qFormat/>
    <w:rsid w:val="00D309E7"/>
  </w:style>
  <w:style w:type="character" w:styleId="Hervorhebung">
    <w:name w:val="Emphasis"/>
    <w:basedOn w:val="Absatz-Standardschriftart"/>
    <w:uiPriority w:val="20"/>
    <w:qFormat/>
    <w:rsid w:val="00D309E7"/>
    <w:rPr>
      <w:i/>
      <w:iCs/>
    </w:rPr>
  </w:style>
  <w:style w:type="character" w:customStyle="1" w:styleId="berschrift1Zchn">
    <w:name w:val="Überschrift 1 Zchn"/>
    <w:basedOn w:val="Absatz-Standardschriftart"/>
    <w:uiPriority w:val="9"/>
    <w:qFormat/>
    <w:rsid w:val="00C8521B"/>
    <w:rPr>
      <w:rFonts w:eastAsiaTheme="majorEastAsia" w:cstheme="majorBidi"/>
      <w:sz w:val="28"/>
      <w:szCs w:val="32"/>
    </w:rPr>
  </w:style>
  <w:style w:type="character" w:customStyle="1" w:styleId="berschrift2Zchn">
    <w:name w:val="Überschrift 2 Zchn"/>
    <w:basedOn w:val="Absatz-Standardschriftart"/>
    <w:uiPriority w:val="9"/>
    <w:qFormat/>
    <w:rsid w:val="00293F2B"/>
    <w:rPr>
      <w:rFonts w:eastAsiaTheme="majorEastAsia" w:cstheme="majorBidi"/>
      <w:sz w:val="26"/>
      <w:szCs w:val="26"/>
    </w:rPr>
  </w:style>
  <w:style w:type="character" w:customStyle="1" w:styleId="berschrift3Zchn">
    <w:name w:val="Überschrift 3 Zchn"/>
    <w:basedOn w:val="Absatz-Standardschriftart"/>
    <w:uiPriority w:val="9"/>
    <w:qFormat/>
    <w:rsid w:val="00C8521B"/>
    <w:rPr>
      <w:rFonts w:eastAsiaTheme="majorEastAsia" w:cstheme="majorBidi"/>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Source Sans Pro" w:eastAsia="Source Sans Pro" w:hAnsi="Source Sans Pro" w:cs="Source Sans Pro"/>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197946"/>
    <w:pPr>
      <w:tabs>
        <w:tab w:val="center" w:pos="4536"/>
        <w:tab w:val="right" w:pos="9072"/>
      </w:tabs>
      <w:ind w:right="-289"/>
    </w:pPr>
    <w:rPr>
      <w:rFonts w:ascii="Source Sans Pro" w:hAnsi="Source Sans Pro" w:cs="Helvetica"/>
      <w:bCs/>
      <w:sz w:val="22"/>
      <w:szCs w:val="20"/>
    </w:rPr>
  </w:style>
  <w:style w:type="paragraph" w:styleId="Fuzeile">
    <w:name w:val="footer"/>
    <w:basedOn w:val="Standard"/>
    <w:link w:val="FuzeileZchn"/>
    <w:uiPriority w:val="99"/>
    <w:unhideWhenUsed/>
    <w:rsid w:val="00197946"/>
    <w:pPr>
      <w:tabs>
        <w:tab w:val="center" w:pos="4536"/>
        <w:tab w:val="right" w:pos="9072"/>
      </w:tabs>
      <w:ind w:right="-289"/>
    </w:pPr>
    <w:rPr>
      <w:rFonts w:ascii="Source Sans Pro" w:hAnsi="Source Sans Pro" w:cs="Helvetica"/>
      <w:bCs/>
      <w:sz w:val="22"/>
      <w:szCs w:val="20"/>
    </w:rPr>
  </w:style>
  <w:style w:type="paragraph" w:styleId="Sprechblasentext">
    <w:name w:val="Balloon Text"/>
    <w:basedOn w:val="Standard"/>
    <w:link w:val="SprechblasentextZchn"/>
    <w:uiPriority w:val="99"/>
    <w:semiHidden/>
    <w:unhideWhenUsed/>
    <w:qFormat/>
    <w:rsid w:val="00197946"/>
    <w:pPr>
      <w:ind w:right="-289"/>
    </w:pPr>
    <w:rPr>
      <w:rFonts w:ascii="Tahoma" w:hAnsi="Tahoma" w:cs="Tahoma"/>
      <w:bCs/>
      <w:sz w:val="16"/>
      <w:szCs w:val="16"/>
    </w:rPr>
  </w:style>
  <w:style w:type="paragraph" w:styleId="Untertitel">
    <w:name w:val="Subtitle"/>
    <w:basedOn w:val="Standard"/>
    <w:next w:val="Standard"/>
    <w:link w:val="UntertitelZchn"/>
    <w:uiPriority w:val="11"/>
    <w:qFormat/>
    <w:rsid w:val="00197946"/>
    <w:pPr>
      <w:spacing w:after="200"/>
    </w:pPr>
    <w:rPr>
      <w:rFonts w:asciiTheme="majorHAnsi" w:eastAsiaTheme="majorEastAsia" w:hAnsiTheme="majorHAnsi" w:cstheme="majorBidi"/>
      <w:i/>
      <w:iCs/>
      <w:color w:val="4F81BD" w:themeColor="accent1"/>
      <w:spacing w:val="15"/>
      <w:lang w:eastAsia="ja-JP"/>
    </w:rPr>
  </w:style>
  <w:style w:type="paragraph" w:customStyle="1" w:styleId="Kopfzeile1">
    <w:name w:val="Kopfzeile1"/>
    <w:basedOn w:val="Standard"/>
    <w:link w:val="Kopfzeilenzeichen"/>
    <w:uiPriority w:val="99"/>
    <w:unhideWhenUsed/>
    <w:qFormat/>
    <w:rsid w:val="00921F0D"/>
    <w:pPr>
      <w:spacing w:before="40"/>
    </w:pPr>
    <w:rPr>
      <w:rFonts w:ascii="Source Sans Pro" w:eastAsia="Cambria" w:hAnsi="Source Sans Pro" w:cs="Times New Roman"/>
      <w:color w:val="0D0D0D" w:themeColor="text1" w:themeTint="F2"/>
      <w:kern w:val="2"/>
      <w:sz w:val="22"/>
      <w:szCs w:val="20"/>
      <w:lang w:val="de-DE" w:eastAsia="de-DE"/>
    </w:rPr>
  </w:style>
  <w:style w:type="paragraph" w:styleId="StandardWeb">
    <w:name w:val="Normal (Web)"/>
    <w:basedOn w:val="Standard"/>
    <w:uiPriority w:val="99"/>
    <w:unhideWhenUsed/>
    <w:qFormat/>
    <w:rsid w:val="007454AE"/>
    <w:pPr>
      <w:spacing w:beforeAutospacing="1" w:afterAutospacing="1"/>
    </w:pPr>
    <w:rPr>
      <w:rFonts w:ascii="Times New Roman" w:eastAsia="Times New Roman" w:hAnsi="Times New Roman" w:cs="Times New Roman"/>
      <w:lang w:eastAsia="de-CH"/>
    </w:rPr>
  </w:style>
  <w:style w:type="paragraph" w:styleId="Listenabsatz">
    <w:name w:val="List Paragraph"/>
    <w:basedOn w:val="Standard"/>
    <w:uiPriority w:val="34"/>
    <w:qFormat/>
    <w:rsid w:val="00526DBA"/>
    <w:pPr>
      <w:ind w:left="720"/>
      <w:contextualSpacing/>
    </w:pPr>
    <w:rPr>
      <w:lang w:val="de-DE"/>
    </w:rPr>
  </w:style>
  <w:style w:type="paragraph" w:styleId="NurText">
    <w:name w:val="Plain Text"/>
    <w:basedOn w:val="Standard"/>
    <w:link w:val="NurTextZchn"/>
    <w:uiPriority w:val="99"/>
    <w:semiHidden/>
    <w:unhideWhenUsed/>
    <w:qFormat/>
    <w:rsid w:val="009E3588"/>
    <w:rPr>
      <w:rFonts w:ascii="Arial" w:hAnsi="Arial"/>
      <w:color w:val="1F497D" w:themeColor="text2"/>
      <w:sz w:val="22"/>
      <w:szCs w:val="21"/>
    </w:rPr>
  </w:style>
  <w:style w:type="paragraph" w:styleId="HTMLVorformatiert">
    <w:name w:val="HTML Preformatted"/>
    <w:basedOn w:val="Standard"/>
    <w:link w:val="HTMLVorformatiertZchn"/>
    <w:uiPriority w:val="99"/>
    <w:semiHidden/>
    <w:unhideWhenUsed/>
    <w:qFormat/>
    <w:rsid w:val="001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lang w:eastAsia="de-CH"/>
    </w:rPr>
  </w:style>
  <w:style w:type="paragraph" w:customStyle="1" w:styleId="paragraph">
    <w:name w:val="paragraph"/>
    <w:basedOn w:val="Standard"/>
    <w:qFormat/>
    <w:rsid w:val="00135E46"/>
    <w:pPr>
      <w:spacing w:beforeAutospacing="1" w:afterAutospacing="1"/>
    </w:pPr>
    <w:rPr>
      <w:rFonts w:ascii="Times New Roman" w:eastAsia="Times New Roman" w:hAnsi="Times New Roman" w:cs="Times New Roman"/>
      <w:lang w:eastAsia="de-CH"/>
    </w:rPr>
  </w:style>
  <w:style w:type="table" w:styleId="Tabellenraster">
    <w:name w:val="Table Grid"/>
    <w:basedOn w:val="NormaleTabelle"/>
    <w:uiPriority w:val="59"/>
    <w:rsid w:val="0037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5648"/>
    <w:rPr>
      <w:color w:val="0000FF" w:themeColor="hyperlink"/>
      <w:u w:val="single"/>
    </w:rPr>
  </w:style>
  <w:style w:type="character" w:customStyle="1" w:styleId="NichtaufgelsteErwhnung2">
    <w:name w:val="Nicht aufgelöste Erwähnung2"/>
    <w:basedOn w:val="Absatz-Standardschriftart"/>
    <w:uiPriority w:val="99"/>
    <w:semiHidden/>
    <w:unhideWhenUsed/>
    <w:rsid w:val="00F1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4996">
      <w:bodyDiv w:val="1"/>
      <w:marLeft w:val="0"/>
      <w:marRight w:val="0"/>
      <w:marTop w:val="0"/>
      <w:marBottom w:val="0"/>
      <w:divBdr>
        <w:top w:val="none" w:sz="0" w:space="0" w:color="auto"/>
        <w:left w:val="none" w:sz="0" w:space="0" w:color="auto"/>
        <w:bottom w:val="none" w:sz="0" w:space="0" w:color="auto"/>
        <w:right w:val="none" w:sz="0" w:space="0" w:color="auto"/>
      </w:divBdr>
    </w:div>
    <w:div w:id="149548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entande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D92A-E49B-B84C-88C0-270EBE34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 Arnold</dc:creator>
  <dc:description/>
  <cp:lastModifiedBy>Rüegsegger, Elias (STUDENTS)</cp:lastModifiedBy>
  <cp:revision>10</cp:revision>
  <cp:lastPrinted>2019-06-26T08:31:00Z</cp:lastPrinted>
  <dcterms:created xsi:type="dcterms:W3CDTF">2019-10-22T08:25:00Z</dcterms:created>
  <dcterms:modified xsi:type="dcterms:W3CDTF">2019-11-06T05:46:00Z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